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8C" w:rsidRPr="0061628C" w:rsidRDefault="0061628C" w:rsidP="0061628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 </w:t>
      </w:r>
      <w:r w:rsidRPr="0061628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Покров Пресвятой Владычица ашей Богородицы </w:t>
      </w:r>
      <w:r w:rsidRPr="0061628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и Приснодевы Марии</w:t>
      </w:r>
      <w:r w:rsidRPr="0061628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01(14) октября</w:t>
      </w:r>
    </w:p>
    <w:p w:rsidR="0061628C" w:rsidRPr="0061628C" w:rsidRDefault="0061628C" w:rsidP="0061628C">
      <w:pPr>
        <w:spacing w:after="24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61628C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Днесь, благовернии людие, светло празднуем, осеняеми Твоим, Богомати, пришествием, и к Твоему взирающе пречистому образу, умильно глаголем: покрый нас честным Твоим Покровом и избави нас от всякаго зла, молящи Сына Твоего, Христа Бога нашего, спасти души наша. </w:t>
      </w:r>
      <w:r w:rsidRPr="0061628C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br/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Тропарь Покрова Пресвятой Богородицы.</w:t>
      </w:r>
    </w:p>
    <w:p w:rsidR="0061628C" w:rsidRPr="0061628C" w:rsidRDefault="0061628C" w:rsidP="00C04783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   </w:t>
      </w:r>
      <w:r w:rsidR="00C047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</w:t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Покров Пресвятой Богородицы – один из великих праздников, который отмечается Русской Православной Церковью 1(14) октября.</w:t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>
        <w:rPr>
          <w:rFonts w:ascii="Tahoma" w:eastAsia="Times New Roman" w:hAnsi="Tahoma" w:cs="Tahoma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4953000" cy="6219825"/>
            <wp:effectExtent l="19050" t="0" r="0" b="0"/>
            <wp:docPr id="1" name="Рисунок 1" descr="http://www.blagoistr.ru/icony/Pokrov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agoistr.ru/icony/Pokrov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основу праздника положено предание о явлении Божией Матери в Константинополе в 910 году, во Влахернском храме, где хранилась риза Богоматери, Ее головной покров (мафорий) и часть пояса, перенесенные из Палестины в V веке.</w:t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C047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</w:t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воскресный день, 1 октября, во время всенощного бдения, когда храм был переполнен молящимися, святой Андрей, Христа ради юродивый (память 2 октября), в четвертом часу ночи, подняв очи к небу, увидел идущую по воздуху Пресвятую Владычицу нашу Богородицу, озаренную небесным светом и окруженную Ангелами и сонмом святых. Святой Креститель Господень Иоанн и святой апостол Иоанн Богослов сопровождали Царицу Небесную. Преклонив колена, Пресвятая </w:t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Дева начала со слезами молиться за христиан и долгое время пребывала в молитве, потом, подойдя к Престолу, продолжала Свою молитву, закончив которую, Она сняла со Своей головы покрывало и распростерла его над молящимися в храме людьми, защищая их от врагов видимых и невидимых. Пресвятая Владычица сияла небесной славой, а покров в руках Ее блистал "</w:t>
      </w:r>
      <w:r w:rsidRPr="0061628C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паче лучей солнечных</w:t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". Святой Андрей с трепетом созерцал дивное видение и спросил стоявшего рядом с ним своего ученика, блаженного Епифания: "</w:t>
      </w:r>
      <w:r w:rsidRPr="0061628C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Видишь ли, брат, Царицу и Госпожу, молящуюся о всем мире?</w:t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 Епифаний ответил: "</w:t>
      </w:r>
      <w:r w:rsidRPr="0061628C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Вижу, святый отче, и ужасаюсь</w:t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". Преблагословенная Богородица просила Господа Иисуса Христа принять молитвы всех людей, призывающих Его Пресвятое Имя и прибегающих к Ее заступлению. "</w:t>
      </w:r>
      <w:r w:rsidRPr="0061628C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Царю Небесный</w:t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- глаголаше в молитве на воздусе со Ангелы стоящая Всенепорочная Царица, - </w:t>
      </w:r>
      <w:r w:rsidRPr="0061628C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приими всякаго человека, молящегося к Тебе и призывающего Имя Мое на помощь, да не отыдет от Лика Моего тощ и неуслышан</w:t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". Святые Андрей и Епифаний, удостоившиеся созерцать</w:t>
      </w:r>
      <w:r>
        <w:rPr>
          <w:rFonts w:ascii="Tahoma" w:eastAsia="Times New Roman" w:hAnsi="Tahoma" w:cs="Tahoma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4524375" cy="5314950"/>
            <wp:effectExtent l="19050" t="0" r="9525" b="0"/>
            <wp:docPr id="2" name="Рисунок 2" descr="http://www.blagoistr.ru/icony/Pokrov1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lagoistr.ru/icony/Pokrov1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молящуюся Богоматерь, "</w:t>
      </w:r>
      <w:r w:rsidRPr="0061628C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долгое время смотрели на распростертое над народом покрывало и на блиставшую наподобие молнии славу Господню; доколе была там Пресвятая Богородица, видимо было и покрывало; по отшествии же Ее, сделалось и оно невидимым, но, взяв его с Собою, Она оставила благодать, бывшую там</w:t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". </w:t>
      </w:r>
      <w:r w:rsidRPr="0061628C">
        <w:rPr>
          <w:rFonts w:ascii="Tahoma" w:eastAsia="Times New Roman" w:hAnsi="Tahoma" w:cs="Tahoma"/>
          <w:color w:val="000000"/>
          <w:sz w:val="20"/>
          <w:lang w:eastAsia="ru-RU"/>
        </w:rPr>
        <w:t>Изумленные чудесным видением, святой Андрей и Епифаний поведали о нем всему народу. А из храма в этот день все уходили с радостью духовной и надеждой на помощь Царицы Небесной. И эта надежда вскоре оправдалась: враги без всякого кровопролития отступили от города.</w:t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Во Влахернской церкви сохранилась память о дивном явлении Богоматери. В XIV веке русский паломник дьяк Александр видел в церкви икону молящейся за мир Пресвятой Богородицы, написанную так, как Ее созерцал святой Андрей. Следует добавить, что и святой Андрей, созерцавший дивное видение, был славянин, в молодых годах попавший в плен и проданный в Константинополе в рабство местному жителю Феогносту.</w:t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</w:t>
      </w:r>
      <w:r>
        <w:rPr>
          <w:rFonts w:ascii="Tahoma" w:eastAsia="Times New Roman" w:hAnsi="Tahoma" w:cs="Tahoma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810000" cy="5153025"/>
            <wp:effectExtent l="19050" t="0" r="0" b="0"/>
            <wp:docPr id="3" name="Рисунок 3" descr="http://www.blagoistr.ru/icony/Pokrov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lagoistr.ru/icony/Pokrov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7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</w:t>
      </w:r>
      <w:r w:rsidR="00C04783"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Время установления праздника на Руси точно не определено, но </w:t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большинство исследователей связывают историю появления праздника с именем святого князя Андрея Боголюбского. В 1164 году князь одержал победу над врагами. Перечитывая житие Андрея Юродивого, князь встретил рассказ об этом чудесном видении подвижника. В русском Прологе ХII века содержится запись об установлении особого праздника в честь этого события: «</w:t>
      </w:r>
      <w:r w:rsidRPr="0061628C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Се убо егда слышах, помышлях: како страшное и милосердное видение бысть без празднества. Восхотех, да не без праздника останется святой Покров Твой, Преблагая</w:t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».</w:t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C047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</w:t>
      </w:r>
      <w:r w:rsidRPr="006162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праздник Покрова Пресвятой Богородицы мы испрашиваем у Царицы Небесной защиты и помощи: "Помяни нас во Твоих молитвах, Госпоже Дево Богородице, да не погибнем за умножение грехов наших, покрый нас от всякаго зла и лютых напастей; на Тя бо уповаем и, Твоего Покрова праздник чествующе, Тя величаем". </w:t>
      </w:r>
    </w:p>
    <w:p w:rsidR="00716038" w:rsidRDefault="00716038"/>
    <w:sectPr w:rsidR="00716038" w:rsidSect="0071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74A" w:rsidRDefault="003C374A" w:rsidP="003C374A">
      <w:pPr>
        <w:spacing w:after="0" w:line="240" w:lineRule="auto"/>
      </w:pPr>
      <w:r>
        <w:separator/>
      </w:r>
    </w:p>
  </w:endnote>
  <w:endnote w:type="continuationSeparator" w:id="0">
    <w:p w:rsidR="003C374A" w:rsidRDefault="003C374A" w:rsidP="003C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74A" w:rsidRDefault="003C374A" w:rsidP="003C374A">
      <w:pPr>
        <w:spacing w:after="0" w:line="240" w:lineRule="auto"/>
      </w:pPr>
      <w:r>
        <w:separator/>
      </w:r>
    </w:p>
  </w:footnote>
  <w:footnote w:type="continuationSeparator" w:id="0">
    <w:p w:rsidR="003C374A" w:rsidRDefault="003C374A" w:rsidP="003C3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28C"/>
    <w:rsid w:val="001E0F58"/>
    <w:rsid w:val="002F4839"/>
    <w:rsid w:val="003C374A"/>
    <w:rsid w:val="0061628C"/>
    <w:rsid w:val="00716038"/>
    <w:rsid w:val="00C0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block">
    <w:name w:val="newsblock"/>
    <w:basedOn w:val="a0"/>
    <w:rsid w:val="0061628C"/>
  </w:style>
  <w:style w:type="paragraph" w:styleId="a3">
    <w:name w:val="Balloon Text"/>
    <w:basedOn w:val="a"/>
    <w:link w:val="a4"/>
    <w:uiPriority w:val="99"/>
    <w:semiHidden/>
    <w:unhideWhenUsed/>
    <w:rsid w:val="0061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2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C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374A"/>
  </w:style>
  <w:style w:type="paragraph" w:styleId="a7">
    <w:name w:val="footer"/>
    <w:basedOn w:val="a"/>
    <w:link w:val="a8"/>
    <w:uiPriority w:val="99"/>
    <w:semiHidden/>
    <w:unhideWhenUsed/>
    <w:rsid w:val="003C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3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goistr.ru/icony/Pokrov1.jpe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agoistr.ru/icony/Pokrov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www.blagoistr.ru/icony/Pokrov2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2012-11-13T16:28:00Z</dcterms:created>
  <dcterms:modified xsi:type="dcterms:W3CDTF">2012-11-14T15:09:00Z</dcterms:modified>
</cp:coreProperties>
</file>